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3" w:rsidRDefault="006A1C73" w:rsidP="006A1C73">
      <w:pPr>
        <w:jc w:val="right"/>
        <w:rPr>
          <w:rFonts w:ascii="Helvetica" w:eastAsia="Times New Roman" w:hAnsi="Helvetica" w:cs="Helvetica"/>
          <w:bCs/>
          <w:iCs/>
          <w:lang w:eastAsia="ru-RU"/>
        </w:rPr>
      </w:pPr>
      <w:r>
        <w:rPr>
          <w:rFonts w:ascii="Helvetica" w:eastAsia="Times New Roman" w:hAnsi="Helvetica" w:cs="Helvetica"/>
          <w:bCs/>
          <w:iCs/>
          <w:lang w:eastAsia="ru-RU"/>
        </w:rPr>
        <w:t>Памятка для воспитателя</w:t>
      </w:r>
    </w:p>
    <w:p w:rsidR="006A1C73" w:rsidRDefault="006A1C73" w:rsidP="006A1C73">
      <w:pPr>
        <w:jc w:val="center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«Признаки жестокого обращения и насилия»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Ребёнок плохо развивается: его психическое и физическое развитие не соответствует возрасту.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 xml:space="preserve">Ребёнок  </w:t>
      </w:r>
      <w:proofErr w:type="spellStart"/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неухожен</w:t>
      </w:r>
      <w:proofErr w:type="spellEnd"/>
      <w:proofErr w:type="gramStart"/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 xml:space="preserve"> неопрятен, плохо пахнет. Он апатичен, часто плачет или, напротив, агрессивен, вызывающе ведёт себя.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Ребёнок демонстрирует изменчивое поведение: то спокоен, то внезапно возбуждается и наоборот. Такое поведение часто является причиной плохих контактов ребёнка с другими детьми. Приводит к его изоляции, отверженности в группе.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У ребёнка могут быть проблемы с обучением из-за слабой концентрации внимания, несобранности, усталости, недосыпания.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Ребёнок проявляет отрицательное отношение к собственному телу, вплоть до причинения себе телесных повреждений.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Ребёнок отказывается раздеваться, стремится скрыть синяки и раны.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Для ребёнка характерны повторяющие жалобы на недомогание: головную боль, боли в животе, внешние воспаления мочеполовых органов.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Ребёнок явно испытывает враждебность или чувство страха по отношению к знакомому взрослому.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У ребёнка реакция испуга или отвращения на физический контакт с определённым взрослым.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Судорожно реагирует на поднятую руку (как бы сжимается, боясь удара)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Ребёнок чрезмерно стремится к одобрению, ласке любых взрослых; уходит от конфликтов, споров с другими детьми; гипертрофированно проявляет заботу обо всём и обо всех.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Он демонстрирует не соответствующее возрасту « взрослое» поведение, рационален, интересуется вопросами секса.</w:t>
      </w:r>
    </w:p>
    <w:p w:rsidR="006A1C73" w:rsidRDefault="006A1C73" w:rsidP="006A1C73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Рассказывает о случаях, которые, якобы, произошли с другими детьми.</w:t>
      </w:r>
    </w:p>
    <w:p w:rsidR="006A1C73" w:rsidRDefault="006A1C73" w:rsidP="006A1C7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bCs/>
          <w:iCs/>
          <w:color w:val="000000" w:themeColor="text1"/>
          <w:sz w:val="28"/>
          <w:szCs w:val="28"/>
          <w:lang w:eastAsia="ru-RU"/>
        </w:rPr>
        <w:t>У ребёнка проблемы со сном.</w:t>
      </w:r>
    </w:p>
    <w:p w:rsidR="006A1C73" w:rsidRDefault="006A1C73" w:rsidP="006A1C73">
      <w:r>
        <w:t>Каждый из данных признаков и особенностей поведения ребёнка не обязательно свидетельствует о том, что он подвергается жестокому  обращению или насилию (в том числе сексуальному). Но если они проявляются в том или ином сочетании, воспитателю следует  обратить на это внимание.</w:t>
      </w:r>
    </w:p>
    <w:p w:rsidR="006A1C73" w:rsidRDefault="006A1C73" w:rsidP="006A1C73">
      <w:pPr>
        <w:jc w:val="right"/>
        <w:rPr>
          <w:rFonts w:ascii="Helvetica" w:eastAsia="Times New Roman" w:hAnsi="Helvetica" w:cs="Helvetica"/>
          <w:bCs/>
          <w:iCs/>
          <w:lang w:eastAsia="ru-RU"/>
        </w:rPr>
      </w:pPr>
      <w:r>
        <w:rPr>
          <w:rFonts w:ascii="Helvetica" w:eastAsia="Times New Roman" w:hAnsi="Helvetica" w:cs="Helvetica"/>
          <w:bCs/>
          <w:iCs/>
          <w:lang w:eastAsia="ru-RU"/>
        </w:rPr>
        <w:lastRenderedPageBreak/>
        <w:t>Памятка для воспитателя</w:t>
      </w:r>
    </w:p>
    <w:p w:rsidR="006A1C73" w:rsidRDefault="006A1C73" w:rsidP="006A1C73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Памятка по общению с родителями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Развивайте культуру общения: в разговоре с родителями будьте доброжелательны, улыбчивы, проявляйте сдержанность и терпимость к иным точкам зрения  (толерантность).                                                                                    Умейте выслушать собеседника: понять его; встать на его точку зрения; признать его правоту; убедить в своей правоте. 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Будьте демократичны в общении с родителями: не приказывайте, а советуйте, не инструктируйте, а делитесь мнением.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Помните, сотрудничество - это </w:t>
      </w:r>
      <w:proofErr w:type="spellStart"/>
      <w:r>
        <w:rPr>
          <w:sz w:val="32"/>
          <w:szCs w:val="32"/>
        </w:rPr>
        <w:t>неавторитарный</w:t>
      </w:r>
      <w:proofErr w:type="spellEnd"/>
      <w:r>
        <w:rPr>
          <w:sz w:val="32"/>
          <w:szCs w:val="32"/>
        </w:rPr>
        <w:t xml:space="preserve">                        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ненасильственный) процесс взаимодействия равноправных, заинтересованных партнёров. Основа сотрудничества - взаимоуважение, взаимообогащение и </w:t>
      </w:r>
      <w:proofErr w:type="spellStart"/>
      <w:r>
        <w:rPr>
          <w:sz w:val="32"/>
          <w:szCs w:val="32"/>
        </w:rPr>
        <w:t>взаимодополнение</w:t>
      </w:r>
      <w:proofErr w:type="spellEnd"/>
      <w:r>
        <w:rPr>
          <w:sz w:val="32"/>
          <w:szCs w:val="32"/>
        </w:rPr>
        <w:t xml:space="preserve">  участвующих сторон.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Помните, опора на положительные качества ребёнка - основа доверия родителей к педагогу.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Учитывайте специфику семьи и формируйте представление родителей о дошкольном учреждении как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 xml:space="preserve"> - образовательном институте.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забывайте, что взаимодействие семьи и детского сада невозможно без знания каждой стороной особенностей друг друга.</w:t>
      </w:r>
    </w:p>
    <w:p w:rsidR="006A1C73" w:rsidRDefault="006A1C73" w:rsidP="006A1C7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Изучайте и пропагандируйте положительный опыт конкретной семьи  для  использования его другими родителями.</w:t>
      </w:r>
    </w:p>
    <w:p w:rsidR="006A1C73" w:rsidRDefault="006A1C73" w:rsidP="006A1C73">
      <w:pPr>
        <w:rPr>
          <w:sz w:val="32"/>
          <w:szCs w:val="32"/>
        </w:rPr>
      </w:pPr>
    </w:p>
    <w:p w:rsidR="006A1C73" w:rsidRDefault="006A1C73" w:rsidP="006A1C73">
      <w:pPr>
        <w:rPr>
          <w:sz w:val="32"/>
          <w:szCs w:val="32"/>
        </w:rPr>
      </w:pPr>
    </w:p>
    <w:p w:rsidR="00206065" w:rsidRDefault="00206065">
      <w:bookmarkStart w:id="0" w:name="_GoBack"/>
      <w:bookmarkEnd w:id="0"/>
    </w:p>
    <w:sectPr w:rsidR="0020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3F4"/>
    <w:multiLevelType w:val="hybridMultilevel"/>
    <w:tmpl w:val="26C6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601E"/>
    <w:multiLevelType w:val="hybridMultilevel"/>
    <w:tmpl w:val="319C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3"/>
    <w:rsid w:val="00206065"/>
    <w:rsid w:val="006A1C73"/>
    <w:rsid w:val="0076327D"/>
    <w:rsid w:val="008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2015-05-27T03:08:00Z</dcterms:created>
  <dcterms:modified xsi:type="dcterms:W3CDTF">2015-05-27T03:13:00Z</dcterms:modified>
</cp:coreProperties>
</file>